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26" w:rsidRPr="00076941" w:rsidRDefault="00120326" w:rsidP="00120326">
      <w:pPr>
        <w:pStyle w:val="Header"/>
        <w:tabs>
          <w:tab w:val="clear" w:pos="9360"/>
          <w:tab w:val="left" w:pos="654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51D5742" wp14:editId="61A94F13">
            <wp:extent cx="2804160" cy="817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Activities, Experiences, and Discussions</w:t>
      </w:r>
    </w:p>
    <w:p w:rsidR="00F23367" w:rsidRPr="00AF4588" w:rsidRDefault="00F23367" w:rsidP="00F23367">
      <w:pPr>
        <w:pStyle w:val="Header"/>
        <w:rPr>
          <w:sz w:val="28"/>
          <w:szCs w:val="28"/>
        </w:rPr>
      </w:pPr>
      <w:r w:rsidRPr="00AF4588">
        <w:rPr>
          <w:rFonts w:ascii="Calibri"/>
          <w:spacing w:val="-1"/>
        </w:rPr>
        <w:t>Name:</w:t>
      </w:r>
      <w:r w:rsidRPr="00AF4588">
        <w:rPr>
          <w:rFonts w:ascii="Calibri"/>
          <w:spacing w:val="-1"/>
          <w:u w:val="thick" w:color="000000"/>
        </w:rPr>
        <w:tab/>
      </w:r>
      <w:r w:rsidRPr="00AF4588">
        <w:rPr>
          <w:rFonts w:ascii="Calibri"/>
          <w:spacing w:val="-1"/>
        </w:rPr>
        <w:t>Semester</w:t>
      </w:r>
      <w:r w:rsidRPr="00AF4588">
        <w:rPr>
          <w:rFonts w:ascii="Calibri"/>
          <w:spacing w:val="-1"/>
          <w:u w:val="thick" w:color="000000"/>
        </w:rPr>
        <w:tab/>
      </w:r>
      <w:r w:rsidRPr="00AF4588">
        <w:rPr>
          <w:rFonts w:ascii="Calibri"/>
          <w:spacing w:val="-1"/>
        </w:rPr>
        <w:t>Year</w:t>
      </w:r>
      <w:r w:rsidRPr="00AF4588">
        <w:rPr>
          <w:rFonts w:ascii="Calibri"/>
          <w:spacing w:val="-2"/>
        </w:rPr>
        <w:t xml:space="preserve"> </w:t>
      </w:r>
      <w:r w:rsidRPr="00AF4588">
        <w:rPr>
          <w:rFonts w:ascii="Calibri"/>
          <w:u w:val="thick" w:color="000000"/>
        </w:rPr>
        <w:t xml:space="preserve"> </w:t>
      </w:r>
      <w:r w:rsidRPr="00AF4588">
        <w:rPr>
          <w:rFonts w:ascii="Calibri"/>
          <w:u w:val="thick" w:color="000000"/>
        </w:rPr>
        <w:tab/>
      </w:r>
    </w:p>
    <w:p w:rsidR="00F23367" w:rsidRDefault="00F23367" w:rsidP="00F23367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1226" w:type="dxa"/>
        <w:tblInd w:w="-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693"/>
        <w:gridCol w:w="1612"/>
        <w:gridCol w:w="1673"/>
        <w:gridCol w:w="1615"/>
        <w:gridCol w:w="1614"/>
        <w:gridCol w:w="1547"/>
      </w:tblGrid>
      <w:tr w:rsidR="00F23367" w:rsidTr="00F23367">
        <w:trPr>
          <w:trHeight w:hRule="exact" w:val="333"/>
        </w:trPr>
        <w:tc>
          <w:tcPr>
            <w:tcW w:w="1472" w:type="dxa"/>
            <w:hideMark/>
          </w:tcPr>
          <w:p w:rsidR="00F23367" w:rsidRPr="00AF4588" w:rsidRDefault="007D7F9B">
            <w:pPr>
              <w:pStyle w:val="TableParagraph"/>
              <w:spacing w:before="56"/>
              <w:ind w:left="93"/>
              <w:rPr>
                <w:rFonts w:ascii="Calibri" w:eastAsia="Calibri" w:hAnsi="Calibri" w:cs="Calibri"/>
              </w:rPr>
            </w:pPr>
            <w:r w:rsidRPr="00AF4588">
              <w:rPr>
                <w:rFonts w:ascii="Calibri"/>
              </w:rPr>
              <w:t>TCHLRN</w:t>
            </w:r>
            <w:r w:rsidR="00F23367" w:rsidRPr="00AF4588">
              <w:rPr>
                <w:rFonts w:ascii="Calibri"/>
                <w:spacing w:val="-2"/>
              </w:rPr>
              <w:t xml:space="preserve"> </w:t>
            </w:r>
            <w:r w:rsidR="00F23367" w:rsidRPr="00AF4588">
              <w:rPr>
                <w:rFonts w:ascii="Calibri"/>
                <w:spacing w:val="-1"/>
              </w:rPr>
              <w:t>402</w:t>
            </w:r>
          </w:p>
        </w:tc>
        <w:tc>
          <w:tcPr>
            <w:tcW w:w="1693" w:type="dxa"/>
            <w:hideMark/>
          </w:tcPr>
          <w:p w:rsidR="00F23367" w:rsidRPr="00AF4588" w:rsidRDefault="007D7F9B">
            <w:pPr>
              <w:pStyle w:val="TableParagraph"/>
              <w:spacing w:before="56"/>
              <w:ind w:left="258"/>
              <w:rPr>
                <w:rFonts w:ascii="Calibri" w:eastAsia="Calibri" w:hAnsi="Calibri" w:cs="Calibri"/>
              </w:rPr>
            </w:pPr>
            <w:r w:rsidRPr="00AF4588">
              <w:rPr>
                <w:rFonts w:ascii="Calibri"/>
              </w:rPr>
              <w:t>TCHLRN</w:t>
            </w:r>
            <w:r w:rsidR="00F23367" w:rsidRPr="00AF4588">
              <w:rPr>
                <w:rFonts w:ascii="Calibri"/>
                <w:spacing w:val="-2"/>
              </w:rPr>
              <w:t xml:space="preserve"> </w:t>
            </w:r>
            <w:r w:rsidR="00F23367" w:rsidRPr="00AF4588">
              <w:rPr>
                <w:rFonts w:ascii="Calibri"/>
                <w:spacing w:val="-1"/>
              </w:rPr>
              <w:t>401</w:t>
            </w:r>
          </w:p>
        </w:tc>
        <w:tc>
          <w:tcPr>
            <w:tcW w:w="1612" w:type="dxa"/>
            <w:hideMark/>
          </w:tcPr>
          <w:p w:rsidR="00F23367" w:rsidRPr="00AF4588" w:rsidRDefault="007D7F9B">
            <w:pPr>
              <w:pStyle w:val="TableParagraph"/>
              <w:spacing w:before="56"/>
              <w:ind w:left="203"/>
              <w:rPr>
                <w:rFonts w:ascii="Calibri" w:eastAsia="Calibri" w:hAnsi="Calibri" w:cs="Calibri"/>
              </w:rPr>
            </w:pPr>
            <w:r w:rsidRPr="00AF4588">
              <w:rPr>
                <w:rFonts w:ascii="Calibri"/>
                <w:spacing w:val="-1"/>
              </w:rPr>
              <w:t>TCHLRN</w:t>
            </w:r>
            <w:r w:rsidR="00F23367" w:rsidRPr="00AF4588">
              <w:rPr>
                <w:rFonts w:ascii="Calibri"/>
                <w:spacing w:val="-2"/>
              </w:rPr>
              <w:t xml:space="preserve"> 405</w:t>
            </w:r>
          </w:p>
        </w:tc>
        <w:tc>
          <w:tcPr>
            <w:tcW w:w="1673" w:type="dxa"/>
            <w:hideMark/>
          </w:tcPr>
          <w:p w:rsidR="00F23367" w:rsidRPr="00AF4588" w:rsidRDefault="007D7F9B">
            <w:pPr>
              <w:pStyle w:val="TableParagraph"/>
              <w:spacing w:before="56"/>
              <w:ind w:left="228"/>
              <w:rPr>
                <w:rFonts w:ascii="Calibri" w:eastAsia="Calibri" w:hAnsi="Calibri" w:cs="Calibri"/>
              </w:rPr>
            </w:pPr>
            <w:r w:rsidRPr="00AF4588">
              <w:rPr>
                <w:rFonts w:ascii="Calibri"/>
                <w:spacing w:val="-1"/>
              </w:rPr>
              <w:t>TCHLRN</w:t>
            </w:r>
            <w:r w:rsidR="00F23367" w:rsidRPr="00AF4588">
              <w:rPr>
                <w:rFonts w:ascii="Calibri"/>
              </w:rPr>
              <w:t xml:space="preserve"> </w:t>
            </w:r>
            <w:r w:rsidR="00F23367" w:rsidRPr="00AF4588">
              <w:rPr>
                <w:rFonts w:ascii="Calibri"/>
                <w:spacing w:val="-1"/>
              </w:rPr>
              <w:t>490</w:t>
            </w:r>
          </w:p>
        </w:tc>
        <w:tc>
          <w:tcPr>
            <w:tcW w:w="1615" w:type="dxa"/>
            <w:hideMark/>
          </w:tcPr>
          <w:p w:rsidR="00F23367" w:rsidRPr="00AF4588" w:rsidRDefault="0070408A">
            <w:pPr>
              <w:pStyle w:val="TableParagraph"/>
              <w:spacing w:before="56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SPED</w:t>
            </w:r>
            <w:r w:rsidR="00F23367" w:rsidRPr="00AF4588">
              <w:rPr>
                <w:rFonts w:ascii="Calibri"/>
                <w:spacing w:val="-1"/>
              </w:rPr>
              <w:t xml:space="preserve"> </w:t>
            </w:r>
            <w:r w:rsidR="00F23367" w:rsidRPr="00AF4588">
              <w:rPr>
                <w:rFonts w:ascii="Calibri"/>
                <w:spacing w:val="-2"/>
              </w:rPr>
              <w:t>490</w:t>
            </w:r>
          </w:p>
        </w:tc>
        <w:tc>
          <w:tcPr>
            <w:tcW w:w="1614" w:type="dxa"/>
            <w:hideMark/>
          </w:tcPr>
          <w:p w:rsidR="00F23367" w:rsidRPr="00AF4588" w:rsidRDefault="007D7F9B">
            <w:pPr>
              <w:pStyle w:val="TableParagraph"/>
              <w:spacing w:before="56"/>
              <w:ind w:left="208"/>
              <w:rPr>
                <w:rFonts w:ascii="Calibri" w:eastAsia="Calibri" w:hAnsi="Calibri" w:cs="Calibri"/>
              </w:rPr>
            </w:pPr>
            <w:r w:rsidRPr="00AF4588">
              <w:rPr>
                <w:rFonts w:ascii="Calibri"/>
                <w:spacing w:val="-1"/>
              </w:rPr>
              <w:t>TCHLRN 59</w:t>
            </w:r>
            <w:r w:rsidR="003167E6" w:rsidRPr="00AF4588">
              <w:rPr>
                <w:rFonts w:ascii="Calibri"/>
                <w:spacing w:val="-1"/>
              </w:rPr>
              <w:t>0</w:t>
            </w:r>
          </w:p>
        </w:tc>
        <w:tc>
          <w:tcPr>
            <w:tcW w:w="1547" w:type="dxa"/>
            <w:hideMark/>
          </w:tcPr>
          <w:p w:rsidR="00F23367" w:rsidRPr="00AF4588" w:rsidRDefault="00F23367">
            <w:pPr>
              <w:pStyle w:val="TableParagraph"/>
              <w:spacing w:before="56"/>
              <w:ind w:left="235"/>
              <w:rPr>
                <w:rFonts w:ascii="Calibri" w:eastAsia="Calibri" w:hAnsi="Calibri" w:cs="Calibri"/>
              </w:rPr>
            </w:pPr>
            <w:r w:rsidRPr="00AF4588">
              <w:rPr>
                <w:rFonts w:ascii="Calibri"/>
                <w:spacing w:val="-1"/>
              </w:rPr>
              <w:t xml:space="preserve">MIT </w:t>
            </w:r>
            <w:r w:rsidR="003167E6" w:rsidRPr="00AF4588">
              <w:rPr>
                <w:rFonts w:ascii="Calibri"/>
                <w:spacing w:val="-2"/>
              </w:rPr>
              <w:t>571</w:t>
            </w:r>
          </w:p>
        </w:tc>
      </w:tr>
      <w:tr w:rsidR="00F23367" w:rsidTr="0070408A">
        <w:trPr>
          <w:trHeight w:hRule="exact" w:val="212"/>
        </w:trPr>
        <w:tc>
          <w:tcPr>
            <w:tcW w:w="1472" w:type="dxa"/>
          </w:tcPr>
          <w:p w:rsidR="00F23367" w:rsidRDefault="00F23367">
            <w:pPr>
              <w:pStyle w:val="TableParagraph"/>
              <w:spacing w:line="212" w:lineRule="exact"/>
              <w:ind w:left="66"/>
              <w:rPr>
                <w:rFonts w:ascii="Calibri" w:eastAsia="Calibri" w:hAnsi="Calibri" w:cs="Calibri"/>
              </w:rPr>
            </w:pPr>
          </w:p>
        </w:tc>
        <w:tc>
          <w:tcPr>
            <w:tcW w:w="1693" w:type="dxa"/>
          </w:tcPr>
          <w:p w:rsidR="00F23367" w:rsidRDefault="00F23367">
            <w:pPr>
              <w:pStyle w:val="TableParagraph"/>
              <w:spacing w:line="212" w:lineRule="exact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</w:tcPr>
          <w:p w:rsidR="00F23367" w:rsidRDefault="00F23367">
            <w:pPr>
              <w:pStyle w:val="TableParagraph"/>
              <w:spacing w:line="212" w:lineRule="exact"/>
              <w:ind w:left="239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</w:tcPr>
          <w:p w:rsidR="00F23367" w:rsidRDefault="00F23367">
            <w:pPr>
              <w:pStyle w:val="TableParagraph"/>
              <w:spacing w:line="212" w:lineRule="exact"/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</w:tcPr>
          <w:p w:rsidR="00F23367" w:rsidRDefault="00F23367">
            <w:pPr>
              <w:pStyle w:val="TableParagraph"/>
              <w:spacing w:line="212" w:lineRule="exact"/>
              <w:ind w:left="337"/>
              <w:rPr>
                <w:rFonts w:ascii="Calibri" w:eastAsia="Calibri" w:hAnsi="Calibri" w:cs="Calibri"/>
              </w:rPr>
            </w:pPr>
          </w:p>
        </w:tc>
        <w:tc>
          <w:tcPr>
            <w:tcW w:w="1614" w:type="dxa"/>
          </w:tcPr>
          <w:p w:rsidR="00F23367" w:rsidRDefault="00F23367">
            <w:pPr>
              <w:pStyle w:val="TableParagraph"/>
              <w:spacing w:line="212" w:lineRule="exact"/>
              <w:ind w:left="236"/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</w:tcPr>
          <w:p w:rsidR="00F23367" w:rsidRDefault="00F23367">
            <w:pPr>
              <w:pStyle w:val="TableParagraph"/>
              <w:spacing w:line="212" w:lineRule="exact"/>
              <w:ind w:left="316"/>
              <w:rPr>
                <w:rFonts w:ascii="Calibri" w:eastAsia="Calibri" w:hAnsi="Calibri" w:cs="Calibri"/>
              </w:rPr>
            </w:pPr>
          </w:p>
        </w:tc>
      </w:tr>
    </w:tbl>
    <w:p w:rsidR="00FB5ED0" w:rsidRDefault="00FB5ED0" w:rsidP="0070408A">
      <w:pPr>
        <w:spacing w:after="120"/>
        <w:ind w:right="306"/>
      </w:pPr>
      <w:r w:rsidRPr="00FB5ED0">
        <w:t xml:space="preserve">The purpose of this form is to document as many different experiences, activities, and/or discussions on the various topics below while in a practicum classroom. If you ever find yourself not sure of what </w:t>
      </w:r>
      <w:r w:rsidR="00C748C6">
        <w:t xml:space="preserve">you should be doing, or observing, or talking about, use </w:t>
      </w:r>
      <w:r w:rsidRPr="00FB5ED0">
        <w:t>this list of the topics.</w:t>
      </w:r>
      <w:r w:rsidR="00C748C6">
        <w:t xml:space="preserve"> I expect </w:t>
      </w:r>
      <w:r w:rsidR="00AF4588">
        <w:t xml:space="preserve">¾ of these to be completed </w:t>
      </w:r>
      <w:r w:rsidR="00C748C6">
        <w:t>by the end of the semester.</w:t>
      </w: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3305"/>
        <w:gridCol w:w="8125"/>
      </w:tblGrid>
      <w:tr w:rsidR="001E1BE0" w:rsidTr="00FB5ED0">
        <w:trPr>
          <w:trHeight w:val="548"/>
          <w:jc w:val="center"/>
        </w:trPr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1E1BE0" w:rsidRPr="007A693A" w:rsidRDefault="00560E02" w:rsidP="00FB5ED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Planning</w:t>
            </w:r>
          </w:p>
        </w:tc>
        <w:tc>
          <w:tcPr>
            <w:tcW w:w="8125" w:type="dxa"/>
            <w:shd w:val="clear" w:color="auto" w:fill="D9D9D9" w:themeFill="background1" w:themeFillShade="D9"/>
            <w:vAlign w:val="center"/>
          </w:tcPr>
          <w:p w:rsidR="001E1BE0" w:rsidRPr="00FB5ED0" w:rsidRDefault="00FE37E6" w:rsidP="00FB5ED0">
            <w:pPr>
              <w:jc w:val="center"/>
            </w:pPr>
            <w:r w:rsidRPr="00FB5ED0">
              <w:t xml:space="preserve">Provide a </w:t>
            </w:r>
            <w:r w:rsidRPr="00FB5ED0">
              <w:rPr>
                <w:b/>
                <w:i/>
              </w:rPr>
              <w:t>short</w:t>
            </w:r>
            <w:r w:rsidR="008F6667" w:rsidRPr="00FB5ED0">
              <w:t xml:space="preserve"> </w:t>
            </w:r>
            <w:r w:rsidRPr="00FB5ED0">
              <w:t>description of what you learned or observed or did….</w:t>
            </w:r>
          </w:p>
        </w:tc>
      </w:tr>
      <w:tr w:rsidR="00FB5ED0" w:rsidTr="00A33956">
        <w:trPr>
          <w:trHeight w:val="692"/>
          <w:jc w:val="center"/>
        </w:trPr>
        <w:tc>
          <w:tcPr>
            <w:tcW w:w="3305" w:type="dxa"/>
          </w:tcPr>
          <w:p w:rsidR="00FB5ED0" w:rsidRDefault="00FB5ED0" w:rsidP="00C53F16">
            <w:r>
              <w:t>Lesson plans</w:t>
            </w:r>
          </w:p>
        </w:tc>
        <w:tc>
          <w:tcPr>
            <w:tcW w:w="8125" w:type="dxa"/>
          </w:tcPr>
          <w:p w:rsidR="00FB5ED0" w:rsidRDefault="00FB5ED0"/>
        </w:tc>
      </w:tr>
      <w:tr w:rsidR="00C53F16" w:rsidTr="00A33956">
        <w:trPr>
          <w:trHeight w:val="602"/>
          <w:jc w:val="center"/>
        </w:trPr>
        <w:tc>
          <w:tcPr>
            <w:tcW w:w="3305" w:type="dxa"/>
          </w:tcPr>
          <w:p w:rsidR="00C53F16" w:rsidRDefault="00C53F16">
            <w:r>
              <w:t>PLC</w:t>
            </w:r>
            <w:r w:rsidR="0019300B">
              <w:t>s</w:t>
            </w:r>
          </w:p>
        </w:tc>
        <w:tc>
          <w:tcPr>
            <w:tcW w:w="8125" w:type="dxa"/>
          </w:tcPr>
          <w:p w:rsidR="00C53F16" w:rsidRDefault="00C53F16"/>
        </w:tc>
      </w:tr>
      <w:tr w:rsidR="00FB5ED0" w:rsidTr="00A33956">
        <w:trPr>
          <w:trHeight w:val="620"/>
          <w:jc w:val="center"/>
        </w:trPr>
        <w:tc>
          <w:tcPr>
            <w:tcW w:w="3305" w:type="dxa"/>
          </w:tcPr>
          <w:p w:rsidR="00FB5ED0" w:rsidRDefault="00FB5ED0">
            <w:r>
              <w:t>Standards</w:t>
            </w:r>
          </w:p>
        </w:tc>
        <w:tc>
          <w:tcPr>
            <w:tcW w:w="8125" w:type="dxa"/>
          </w:tcPr>
          <w:p w:rsidR="00FB5ED0" w:rsidRDefault="00FB5ED0"/>
        </w:tc>
      </w:tr>
      <w:tr w:rsidR="00FB5ED0" w:rsidTr="0019300B">
        <w:trPr>
          <w:trHeight w:val="683"/>
          <w:jc w:val="center"/>
        </w:trPr>
        <w:tc>
          <w:tcPr>
            <w:tcW w:w="3305" w:type="dxa"/>
          </w:tcPr>
          <w:p w:rsidR="00FB5ED0" w:rsidRDefault="00560E02">
            <w:r>
              <w:t>Personal, cu</w:t>
            </w:r>
            <w:r w:rsidR="0019300B">
              <w:t>ltural, and/or community assets</w:t>
            </w:r>
            <w:r>
              <w:t xml:space="preserve"> in lesson</w:t>
            </w:r>
            <w:r w:rsidR="00C53F16">
              <w:t>s</w:t>
            </w:r>
          </w:p>
        </w:tc>
        <w:tc>
          <w:tcPr>
            <w:tcW w:w="8125" w:type="dxa"/>
          </w:tcPr>
          <w:p w:rsidR="00FB5ED0" w:rsidRDefault="00FB5ED0"/>
        </w:tc>
      </w:tr>
      <w:tr w:rsidR="00FB5ED0" w:rsidTr="0019300B">
        <w:trPr>
          <w:trHeight w:val="638"/>
          <w:jc w:val="center"/>
        </w:trPr>
        <w:tc>
          <w:tcPr>
            <w:tcW w:w="3305" w:type="dxa"/>
          </w:tcPr>
          <w:p w:rsidR="00FB5ED0" w:rsidRDefault="00560E02">
            <w:r>
              <w:t>Vocabulary and/or symbols related to content of lesson</w:t>
            </w:r>
          </w:p>
        </w:tc>
        <w:tc>
          <w:tcPr>
            <w:tcW w:w="8125" w:type="dxa"/>
          </w:tcPr>
          <w:p w:rsidR="00FB5ED0" w:rsidRDefault="00FB5ED0"/>
        </w:tc>
      </w:tr>
      <w:tr w:rsidR="00560E02" w:rsidTr="00FB5ED0">
        <w:trPr>
          <w:trHeight w:val="757"/>
          <w:jc w:val="center"/>
        </w:trPr>
        <w:tc>
          <w:tcPr>
            <w:tcW w:w="3305" w:type="dxa"/>
          </w:tcPr>
          <w:p w:rsidR="00560E02" w:rsidRDefault="00560E02">
            <w:r>
              <w:t>Planned supports for needs of specific students</w:t>
            </w:r>
          </w:p>
        </w:tc>
        <w:tc>
          <w:tcPr>
            <w:tcW w:w="8125" w:type="dxa"/>
          </w:tcPr>
          <w:p w:rsidR="00560E02" w:rsidRDefault="00560E02"/>
        </w:tc>
      </w:tr>
      <w:tr w:rsidR="00FB5ED0" w:rsidTr="00FB5ED0">
        <w:trPr>
          <w:trHeight w:val="547"/>
          <w:jc w:val="center"/>
        </w:trPr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FB5ED0" w:rsidRPr="007A693A" w:rsidRDefault="00560E02" w:rsidP="00560E0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Instruction/Engagement</w:t>
            </w:r>
          </w:p>
        </w:tc>
        <w:tc>
          <w:tcPr>
            <w:tcW w:w="8125" w:type="dxa"/>
            <w:shd w:val="clear" w:color="auto" w:fill="D9D9D9" w:themeFill="background1" w:themeFillShade="D9"/>
            <w:vAlign w:val="center"/>
          </w:tcPr>
          <w:p w:rsidR="00FB5ED0" w:rsidRPr="00FB5ED0" w:rsidRDefault="00FB5ED0" w:rsidP="00FB5ED0">
            <w:pPr>
              <w:jc w:val="center"/>
            </w:pPr>
            <w:r w:rsidRPr="00FB5ED0">
              <w:t xml:space="preserve">Provide a </w:t>
            </w:r>
            <w:r w:rsidRPr="00FB5ED0">
              <w:rPr>
                <w:b/>
                <w:i/>
              </w:rPr>
              <w:t>short</w:t>
            </w:r>
            <w:r w:rsidRPr="00FB5ED0">
              <w:t xml:space="preserve"> description of what you learned or observed or did….</w:t>
            </w:r>
          </w:p>
        </w:tc>
      </w:tr>
      <w:tr w:rsidR="00FB5ED0" w:rsidTr="00A33956">
        <w:trPr>
          <w:trHeight w:val="773"/>
          <w:jc w:val="center"/>
        </w:trPr>
        <w:tc>
          <w:tcPr>
            <w:tcW w:w="3305" w:type="dxa"/>
          </w:tcPr>
          <w:p w:rsidR="00A33956" w:rsidRDefault="00A33956" w:rsidP="00A33956">
            <w:r>
              <w:t xml:space="preserve">Teach one </w:t>
            </w:r>
            <w:r w:rsidR="00FB5ED0">
              <w:t>lesson to whole class</w:t>
            </w:r>
          </w:p>
          <w:p w:rsidR="00FB5ED0" w:rsidRDefault="00A33956" w:rsidP="00A33956">
            <w:r>
              <w:t>(What did you teach? How long?)</w:t>
            </w:r>
            <w:r w:rsidR="00FB5ED0">
              <w:t xml:space="preserve"> 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A33956">
        <w:trPr>
          <w:trHeight w:val="827"/>
          <w:jc w:val="center"/>
        </w:trPr>
        <w:tc>
          <w:tcPr>
            <w:tcW w:w="3305" w:type="dxa"/>
          </w:tcPr>
          <w:p w:rsidR="00FB5ED0" w:rsidRDefault="00A33956" w:rsidP="00A33956">
            <w:r>
              <w:t xml:space="preserve">Teach a second lesson </w:t>
            </w:r>
            <w:r w:rsidR="00FB5ED0">
              <w:t xml:space="preserve">to whole class </w:t>
            </w:r>
            <w:r>
              <w:t>(What did you teach? How long?)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19300B">
        <w:trPr>
          <w:trHeight w:val="602"/>
          <w:jc w:val="center"/>
        </w:trPr>
        <w:tc>
          <w:tcPr>
            <w:tcW w:w="3305" w:type="dxa"/>
          </w:tcPr>
          <w:p w:rsidR="00FB5ED0" w:rsidRDefault="00FB5ED0" w:rsidP="00FB5ED0">
            <w:r>
              <w:t>Entry tasks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A33956">
        <w:trPr>
          <w:trHeight w:val="728"/>
          <w:jc w:val="center"/>
        </w:trPr>
        <w:tc>
          <w:tcPr>
            <w:tcW w:w="3305" w:type="dxa"/>
          </w:tcPr>
          <w:p w:rsidR="00FB5ED0" w:rsidRDefault="00FB5ED0" w:rsidP="00FB5ED0">
            <w:r>
              <w:t>Morning meetings/carpet time/</w:t>
            </w:r>
            <w:r w:rsidR="00C53F16">
              <w:t xml:space="preserve"> or check in with students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19300B">
        <w:trPr>
          <w:trHeight w:val="602"/>
          <w:jc w:val="center"/>
        </w:trPr>
        <w:tc>
          <w:tcPr>
            <w:tcW w:w="3305" w:type="dxa"/>
          </w:tcPr>
          <w:p w:rsidR="00FB5ED0" w:rsidRDefault="00FB5ED0" w:rsidP="00C53F16">
            <w:r>
              <w:t>GLAD or Other Program</w:t>
            </w:r>
            <w:r w:rsidR="00C53F16">
              <w:t>s used in building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19300B">
        <w:trPr>
          <w:trHeight w:val="647"/>
          <w:jc w:val="center"/>
        </w:trPr>
        <w:tc>
          <w:tcPr>
            <w:tcW w:w="3305" w:type="dxa"/>
          </w:tcPr>
          <w:p w:rsidR="00FB5ED0" w:rsidRDefault="00FB5ED0" w:rsidP="00FB5ED0">
            <w:r>
              <w:t>Cooperative learning groups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FB5ED0">
        <w:trPr>
          <w:trHeight w:val="757"/>
          <w:jc w:val="center"/>
        </w:trPr>
        <w:tc>
          <w:tcPr>
            <w:tcW w:w="3305" w:type="dxa"/>
          </w:tcPr>
          <w:p w:rsidR="00FB5ED0" w:rsidRDefault="00C53F16" w:rsidP="00FB5ED0">
            <w:r>
              <w:t>Technologies, representations, or manipulatives to engage students?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19300B">
        <w:trPr>
          <w:trHeight w:val="530"/>
          <w:jc w:val="center"/>
        </w:trPr>
        <w:tc>
          <w:tcPr>
            <w:tcW w:w="3305" w:type="dxa"/>
          </w:tcPr>
          <w:p w:rsidR="00FB5ED0" w:rsidRDefault="00FB5ED0" w:rsidP="00FB5ED0">
            <w:r>
              <w:lastRenderedPageBreak/>
              <w:t>Wait time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19300B">
        <w:trPr>
          <w:trHeight w:val="575"/>
          <w:jc w:val="center"/>
        </w:trPr>
        <w:tc>
          <w:tcPr>
            <w:tcW w:w="3305" w:type="dxa"/>
          </w:tcPr>
          <w:p w:rsidR="00FB5ED0" w:rsidRDefault="00FB5ED0" w:rsidP="00FB5ED0">
            <w:r>
              <w:t>Questioning Strategies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AF4588" w:rsidTr="0019300B">
        <w:trPr>
          <w:trHeight w:val="710"/>
          <w:jc w:val="center"/>
        </w:trPr>
        <w:tc>
          <w:tcPr>
            <w:tcW w:w="3305" w:type="dxa"/>
          </w:tcPr>
          <w:p w:rsidR="00AF4588" w:rsidRDefault="00AF4588" w:rsidP="00FB5ED0">
            <w:r w:rsidRPr="00AF4588">
              <w:t>Work with individual student (what did you do/learn?)</w:t>
            </w:r>
          </w:p>
        </w:tc>
        <w:tc>
          <w:tcPr>
            <w:tcW w:w="8125" w:type="dxa"/>
          </w:tcPr>
          <w:p w:rsidR="00AF4588" w:rsidRDefault="00AF4588" w:rsidP="00FB5ED0"/>
        </w:tc>
      </w:tr>
      <w:tr w:rsidR="00AF4588" w:rsidTr="0019300B">
        <w:trPr>
          <w:trHeight w:val="665"/>
          <w:jc w:val="center"/>
        </w:trPr>
        <w:tc>
          <w:tcPr>
            <w:tcW w:w="3305" w:type="dxa"/>
          </w:tcPr>
          <w:p w:rsidR="00AF4588" w:rsidRDefault="00AF4588" w:rsidP="00FB5ED0">
            <w:r w:rsidRPr="00AF4588">
              <w:t>Work with small group (what did you do? learn?)</w:t>
            </w:r>
          </w:p>
        </w:tc>
        <w:tc>
          <w:tcPr>
            <w:tcW w:w="8125" w:type="dxa"/>
          </w:tcPr>
          <w:p w:rsidR="00AF4588" w:rsidRDefault="00AF4588" w:rsidP="00FB5ED0"/>
        </w:tc>
      </w:tr>
      <w:tr w:rsidR="00FB5ED0" w:rsidTr="00FB5ED0">
        <w:trPr>
          <w:trHeight w:val="547"/>
          <w:jc w:val="center"/>
        </w:trPr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FB5ED0" w:rsidRPr="007A693A" w:rsidRDefault="00FB5ED0" w:rsidP="00C53F1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Assessment </w:t>
            </w:r>
          </w:p>
        </w:tc>
        <w:tc>
          <w:tcPr>
            <w:tcW w:w="8125" w:type="dxa"/>
            <w:shd w:val="clear" w:color="auto" w:fill="D9D9D9" w:themeFill="background1" w:themeFillShade="D9"/>
            <w:vAlign w:val="center"/>
          </w:tcPr>
          <w:p w:rsidR="00FB5ED0" w:rsidRPr="00FB5ED0" w:rsidRDefault="00FB5ED0" w:rsidP="00FB5ED0">
            <w:pPr>
              <w:jc w:val="center"/>
            </w:pPr>
            <w:r w:rsidRPr="00FB5ED0">
              <w:t xml:space="preserve">Provide a </w:t>
            </w:r>
            <w:r w:rsidRPr="00FB5ED0">
              <w:rPr>
                <w:b/>
                <w:i/>
              </w:rPr>
              <w:t>short</w:t>
            </w:r>
            <w:r w:rsidRPr="00FB5ED0">
              <w:t xml:space="preserve"> description of what you learned or observed or did….</w:t>
            </w:r>
          </w:p>
        </w:tc>
      </w:tr>
      <w:tr w:rsidR="00FB5ED0" w:rsidTr="00A33956">
        <w:trPr>
          <w:trHeight w:val="692"/>
          <w:jc w:val="center"/>
        </w:trPr>
        <w:tc>
          <w:tcPr>
            <w:tcW w:w="3305" w:type="dxa"/>
          </w:tcPr>
          <w:p w:rsidR="00FB5ED0" w:rsidRDefault="00C53F16" w:rsidP="00FB5ED0">
            <w:r>
              <w:t>Informal assessments to monitor student progress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A33956">
        <w:trPr>
          <w:trHeight w:val="818"/>
          <w:jc w:val="center"/>
        </w:trPr>
        <w:tc>
          <w:tcPr>
            <w:tcW w:w="3305" w:type="dxa"/>
          </w:tcPr>
          <w:p w:rsidR="00FB5ED0" w:rsidRDefault="00C53F16" w:rsidP="00FB5ED0">
            <w:r>
              <w:t>Formative assessments to check students’ progress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A33956">
        <w:trPr>
          <w:trHeight w:val="692"/>
          <w:jc w:val="center"/>
        </w:trPr>
        <w:tc>
          <w:tcPr>
            <w:tcW w:w="3305" w:type="dxa"/>
          </w:tcPr>
          <w:p w:rsidR="00FB5ED0" w:rsidRDefault="0019300B" w:rsidP="00560E02">
            <w:r>
              <w:t>Closure, summary, exit slips</w:t>
            </w:r>
            <w:r w:rsidR="00FB5ED0">
              <w:t xml:space="preserve"> 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C53F16" w:rsidTr="00A33956">
        <w:trPr>
          <w:trHeight w:val="638"/>
          <w:jc w:val="center"/>
        </w:trPr>
        <w:tc>
          <w:tcPr>
            <w:tcW w:w="3305" w:type="dxa"/>
          </w:tcPr>
          <w:p w:rsidR="00C53F16" w:rsidRDefault="00C53F16" w:rsidP="00FB5ED0">
            <w:r>
              <w:t>Summative assessments</w:t>
            </w:r>
          </w:p>
        </w:tc>
        <w:tc>
          <w:tcPr>
            <w:tcW w:w="8125" w:type="dxa"/>
          </w:tcPr>
          <w:p w:rsidR="00C53F16" w:rsidRDefault="00C53F16" w:rsidP="00FB5ED0"/>
        </w:tc>
      </w:tr>
      <w:tr w:rsidR="00FB5ED0" w:rsidTr="00A33956">
        <w:trPr>
          <w:trHeight w:val="620"/>
          <w:jc w:val="center"/>
        </w:trPr>
        <w:tc>
          <w:tcPr>
            <w:tcW w:w="3305" w:type="dxa"/>
          </w:tcPr>
          <w:p w:rsidR="00FB5ED0" w:rsidRDefault="00560E02" w:rsidP="00FB5ED0">
            <w:r>
              <w:t>Student Voice (two</w:t>
            </w:r>
            <w:r w:rsidR="00FB5ED0">
              <w:t xml:space="preserve"> examples)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FB5ED0">
        <w:trPr>
          <w:trHeight w:val="647"/>
          <w:jc w:val="center"/>
        </w:trPr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FB5ED0" w:rsidRPr="007A693A" w:rsidRDefault="00FB5ED0" w:rsidP="00C53F1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Classroom Management </w:t>
            </w:r>
          </w:p>
        </w:tc>
        <w:tc>
          <w:tcPr>
            <w:tcW w:w="8125" w:type="dxa"/>
            <w:shd w:val="clear" w:color="auto" w:fill="D9D9D9" w:themeFill="background1" w:themeFillShade="D9"/>
            <w:vAlign w:val="center"/>
          </w:tcPr>
          <w:p w:rsidR="00FB5ED0" w:rsidRPr="00FB5ED0" w:rsidRDefault="00FB5ED0" w:rsidP="00FB5ED0">
            <w:pPr>
              <w:jc w:val="center"/>
            </w:pPr>
            <w:r w:rsidRPr="00FB5ED0">
              <w:t xml:space="preserve">Provide a </w:t>
            </w:r>
            <w:r w:rsidRPr="00FB5ED0">
              <w:rPr>
                <w:b/>
                <w:i/>
              </w:rPr>
              <w:t>short</w:t>
            </w:r>
            <w:r w:rsidRPr="00FB5ED0">
              <w:t xml:space="preserve"> description of what you learned or observed or did….</w:t>
            </w:r>
          </w:p>
        </w:tc>
      </w:tr>
      <w:tr w:rsidR="001E1BE0" w:rsidTr="00A33956">
        <w:trPr>
          <w:trHeight w:val="593"/>
          <w:jc w:val="center"/>
        </w:trPr>
        <w:tc>
          <w:tcPr>
            <w:tcW w:w="3305" w:type="dxa"/>
          </w:tcPr>
          <w:p w:rsidR="001E1BE0" w:rsidRDefault="001E1BE0">
            <w:r>
              <w:t>Attendance</w:t>
            </w:r>
          </w:p>
        </w:tc>
        <w:tc>
          <w:tcPr>
            <w:tcW w:w="8125" w:type="dxa"/>
          </w:tcPr>
          <w:p w:rsidR="001E1BE0" w:rsidRDefault="001E1BE0"/>
        </w:tc>
      </w:tr>
      <w:tr w:rsidR="001E1BE0" w:rsidTr="0019300B">
        <w:trPr>
          <w:trHeight w:val="620"/>
          <w:jc w:val="center"/>
        </w:trPr>
        <w:tc>
          <w:tcPr>
            <w:tcW w:w="3305" w:type="dxa"/>
          </w:tcPr>
          <w:p w:rsidR="001E1BE0" w:rsidRDefault="001E1BE0">
            <w:r>
              <w:t>Calendar or class routines</w:t>
            </w:r>
          </w:p>
        </w:tc>
        <w:tc>
          <w:tcPr>
            <w:tcW w:w="8125" w:type="dxa"/>
          </w:tcPr>
          <w:p w:rsidR="001E1BE0" w:rsidRDefault="001E1BE0"/>
        </w:tc>
      </w:tr>
      <w:tr w:rsidR="001E1BE0" w:rsidTr="0019300B">
        <w:trPr>
          <w:trHeight w:val="800"/>
          <w:jc w:val="center"/>
        </w:trPr>
        <w:tc>
          <w:tcPr>
            <w:tcW w:w="3305" w:type="dxa"/>
          </w:tcPr>
          <w:p w:rsidR="001E1BE0" w:rsidRDefault="001E1BE0">
            <w:r>
              <w:t>Walking to/from specials or to other class periods</w:t>
            </w:r>
          </w:p>
        </w:tc>
        <w:tc>
          <w:tcPr>
            <w:tcW w:w="8125" w:type="dxa"/>
          </w:tcPr>
          <w:p w:rsidR="001E1BE0" w:rsidRDefault="001E1BE0"/>
        </w:tc>
      </w:tr>
      <w:tr w:rsidR="001E1BE0" w:rsidTr="0019300B">
        <w:trPr>
          <w:trHeight w:val="710"/>
          <w:jc w:val="center"/>
        </w:trPr>
        <w:tc>
          <w:tcPr>
            <w:tcW w:w="3305" w:type="dxa"/>
          </w:tcPr>
          <w:p w:rsidR="001E1BE0" w:rsidRDefault="001E1BE0">
            <w:r>
              <w:t>Organizational strategies</w:t>
            </w:r>
          </w:p>
        </w:tc>
        <w:tc>
          <w:tcPr>
            <w:tcW w:w="8125" w:type="dxa"/>
          </w:tcPr>
          <w:p w:rsidR="001E1BE0" w:rsidRDefault="001E1BE0"/>
        </w:tc>
      </w:tr>
      <w:tr w:rsidR="001E1BE0" w:rsidTr="0019300B">
        <w:trPr>
          <w:trHeight w:val="530"/>
          <w:jc w:val="center"/>
        </w:trPr>
        <w:tc>
          <w:tcPr>
            <w:tcW w:w="3305" w:type="dxa"/>
          </w:tcPr>
          <w:p w:rsidR="001E1BE0" w:rsidRDefault="001E1BE0">
            <w:r>
              <w:t>Pacing/time management</w:t>
            </w:r>
          </w:p>
        </w:tc>
        <w:tc>
          <w:tcPr>
            <w:tcW w:w="8125" w:type="dxa"/>
          </w:tcPr>
          <w:p w:rsidR="001E1BE0" w:rsidRDefault="001E1BE0"/>
        </w:tc>
      </w:tr>
      <w:tr w:rsidR="001E1BE0" w:rsidTr="0019300B">
        <w:trPr>
          <w:trHeight w:val="620"/>
          <w:jc w:val="center"/>
        </w:trPr>
        <w:tc>
          <w:tcPr>
            <w:tcW w:w="3305" w:type="dxa"/>
          </w:tcPr>
          <w:p w:rsidR="001E1BE0" w:rsidRDefault="001E1BE0">
            <w:r>
              <w:t>Directions--clarity</w:t>
            </w:r>
          </w:p>
        </w:tc>
        <w:tc>
          <w:tcPr>
            <w:tcW w:w="8125" w:type="dxa"/>
          </w:tcPr>
          <w:p w:rsidR="001E1BE0" w:rsidRDefault="001E1BE0"/>
        </w:tc>
      </w:tr>
      <w:tr w:rsidR="001E1BE0" w:rsidTr="0019300B">
        <w:trPr>
          <w:trHeight w:val="800"/>
          <w:jc w:val="center"/>
        </w:trPr>
        <w:tc>
          <w:tcPr>
            <w:tcW w:w="3305" w:type="dxa"/>
          </w:tcPr>
          <w:p w:rsidR="001E1BE0" w:rsidRDefault="001E1BE0">
            <w:r>
              <w:t>Classroom processes/procedures (turning in work, returning work)</w:t>
            </w:r>
          </w:p>
        </w:tc>
        <w:tc>
          <w:tcPr>
            <w:tcW w:w="8125" w:type="dxa"/>
          </w:tcPr>
          <w:p w:rsidR="001E1BE0" w:rsidRDefault="001E1BE0"/>
        </w:tc>
      </w:tr>
      <w:tr w:rsidR="001E1BE0" w:rsidTr="0019300B">
        <w:trPr>
          <w:trHeight w:val="710"/>
          <w:jc w:val="center"/>
        </w:trPr>
        <w:tc>
          <w:tcPr>
            <w:tcW w:w="3305" w:type="dxa"/>
          </w:tcPr>
          <w:p w:rsidR="001E1BE0" w:rsidRDefault="001E1BE0">
            <w:r>
              <w:t>Behavior consequences</w:t>
            </w:r>
          </w:p>
        </w:tc>
        <w:tc>
          <w:tcPr>
            <w:tcW w:w="8125" w:type="dxa"/>
          </w:tcPr>
          <w:p w:rsidR="001E1BE0" w:rsidRDefault="001E1BE0"/>
        </w:tc>
      </w:tr>
      <w:tr w:rsidR="001E1BE0" w:rsidTr="0019300B">
        <w:trPr>
          <w:trHeight w:val="710"/>
          <w:jc w:val="center"/>
        </w:trPr>
        <w:tc>
          <w:tcPr>
            <w:tcW w:w="3305" w:type="dxa"/>
          </w:tcPr>
          <w:p w:rsidR="001E1BE0" w:rsidRDefault="001E1BE0">
            <w:r w:rsidRPr="00952143">
              <w:t>Transitions</w:t>
            </w:r>
            <w:r w:rsidR="00C53F16">
              <w:t xml:space="preserve"> (what works</w:t>
            </w:r>
            <w:r w:rsidR="008F6667">
              <w:t>)</w:t>
            </w:r>
          </w:p>
        </w:tc>
        <w:tc>
          <w:tcPr>
            <w:tcW w:w="8125" w:type="dxa"/>
          </w:tcPr>
          <w:p w:rsidR="001E1BE0" w:rsidRDefault="001E1BE0" w:rsidP="00120326">
            <w:pPr>
              <w:pStyle w:val="Header"/>
              <w:tabs>
                <w:tab w:val="clear" w:pos="9360"/>
                <w:tab w:val="left" w:pos="6540"/>
              </w:tabs>
            </w:pPr>
          </w:p>
        </w:tc>
      </w:tr>
      <w:tr w:rsidR="008F6667" w:rsidTr="0019300B">
        <w:trPr>
          <w:trHeight w:val="620"/>
          <w:jc w:val="center"/>
        </w:trPr>
        <w:tc>
          <w:tcPr>
            <w:tcW w:w="3305" w:type="dxa"/>
          </w:tcPr>
          <w:p w:rsidR="008F6667" w:rsidRDefault="008F6667">
            <w:r>
              <w:t>Entering Grades/Gradebook</w:t>
            </w:r>
          </w:p>
        </w:tc>
        <w:tc>
          <w:tcPr>
            <w:tcW w:w="8125" w:type="dxa"/>
          </w:tcPr>
          <w:p w:rsidR="008F6667" w:rsidRDefault="008F6667"/>
        </w:tc>
      </w:tr>
      <w:tr w:rsidR="001E1BE0" w:rsidTr="0019300B">
        <w:trPr>
          <w:trHeight w:val="710"/>
          <w:jc w:val="center"/>
        </w:trPr>
        <w:tc>
          <w:tcPr>
            <w:tcW w:w="3305" w:type="dxa"/>
          </w:tcPr>
          <w:p w:rsidR="001E1BE0" w:rsidRDefault="001E1BE0">
            <w:r>
              <w:lastRenderedPageBreak/>
              <w:t>Technology: document camera, chrome books,</w:t>
            </w:r>
            <w:r w:rsidR="008F6667">
              <w:t xml:space="preserve"> (what is used?)</w:t>
            </w:r>
            <w:r>
              <w:t xml:space="preserve"> </w:t>
            </w:r>
          </w:p>
        </w:tc>
        <w:tc>
          <w:tcPr>
            <w:tcW w:w="8125" w:type="dxa"/>
          </w:tcPr>
          <w:p w:rsidR="001E1BE0" w:rsidRDefault="001E1BE0"/>
        </w:tc>
      </w:tr>
      <w:tr w:rsidR="001E1BE0" w:rsidTr="0019300B">
        <w:trPr>
          <w:trHeight w:val="620"/>
          <w:jc w:val="center"/>
        </w:trPr>
        <w:tc>
          <w:tcPr>
            <w:tcW w:w="3305" w:type="dxa"/>
          </w:tcPr>
          <w:p w:rsidR="001E1BE0" w:rsidRDefault="001E1BE0">
            <w:r>
              <w:t>Cueing (verbal and silent)</w:t>
            </w:r>
          </w:p>
        </w:tc>
        <w:tc>
          <w:tcPr>
            <w:tcW w:w="8125" w:type="dxa"/>
          </w:tcPr>
          <w:p w:rsidR="001E1BE0" w:rsidRDefault="001E1BE0"/>
        </w:tc>
      </w:tr>
      <w:tr w:rsidR="001E1BE0" w:rsidTr="00FB5ED0">
        <w:trPr>
          <w:trHeight w:val="757"/>
          <w:jc w:val="center"/>
        </w:trPr>
        <w:tc>
          <w:tcPr>
            <w:tcW w:w="3305" w:type="dxa"/>
          </w:tcPr>
          <w:p w:rsidR="001E1BE0" w:rsidRDefault="001E1BE0">
            <w:r>
              <w:t xml:space="preserve">Classroom signals </w:t>
            </w:r>
          </w:p>
        </w:tc>
        <w:tc>
          <w:tcPr>
            <w:tcW w:w="8125" w:type="dxa"/>
          </w:tcPr>
          <w:p w:rsidR="001E1BE0" w:rsidRDefault="001E1BE0"/>
        </w:tc>
      </w:tr>
      <w:tr w:rsidR="00FB5ED0" w:rsidTr="0019300B">
        <w:trPr>
          <w:trHeight w:val="800"/>
          <w:jc w:val="center"/>
        </w:trPr>
        <w:tc>
          <w:tcPr>
            <w:tcW w:w="3305" w:type="dxa"/>
          </w:tcPr>
          <w:p w:rsidR="00FB5ED0" w:rsidRDefault="00FB5ED0">
            <w:r>
              <w:t>Parent Conferences—attend and participate if possible</w:t>
            </w:r>
          </w:p>
        </w:tc>
        <w:tc>
          <w:tcPr>
            <w:tcW w:w="8125" w:type="dxa"/>
          </w:tcPr>
          <w:p w:rsidR="00FB5ED0" w:rsidRDefault="00FB5ED0"/>
        </w:tc>
      </w:tr>
      <w:tr w:rsidR="00FB5ED0" w:rsidTr="0019300B">
        <w:trPr>
          <w:trHeight w:val="620"/>
          <w:jc w:val="center"/>
        </w:trPr>
        <w:tc>
          <w:tcPr>
            <w:tcW w:w="3305" w:type="dxa"/>
          </w:tcPr>
          <w:p w:rsidR="00FB5ED0" w:rsidRDefault="00FB5ED0">
            <w:r>
              <w:t>Proximity—does it work?</w:t>
            </w:r>
          </w:p>
        </w:tc>
        <w:tc>
          <w:tcPr>
            <w:tcW w:w="8125" w:type="dxa"/>
          </w:tcPr>
          <w:p w:rsidR="00FB5ED0" w:rsidRDefault="00FB5ED0"/>
        </w:tc>
      </w:tr>
      <w:tr w:rsidR="00FB5ED0" w:rsidTr="0019300B">
        <w:trPr>
          <w:trHeight w:val="710"/>
          <w:jc w:val="center"/>
        </w:trPr>
        <w:tc>
          <w:tcPr>
            <w:tcW w:w="3305" w:type="dxa"/>
          </w:tcPr>
          <w:p w:rsidR="00FB5ED0" w:rsidRDefault="00C53F16">
            <w:r>
              <w:t>Positive reinforcements used</w:t>
            </w:r>
          </w:p>
        </w:tc>
        <w:tc>
          <w:tcPr>
            <w:tcW w:w="8125" w:type="dxa"/>
          </w:tcPr>
          <w:p w:rsidR="00FB5ED0" w:rsidRDefault="00FB5ED0"/>
        </w:tc>
      </w:tr>
      <w:tr w:rsidR="00FB5ED0" w:rsidTr="0019300B">
        <w:trPr>
          <w:trHeight w:val="620"/>
          <w:jc w:val="center"/>
        </w:trPr>
        <w:tc>
          <w:tcPr>
            <w:tcW w:w="3305" w:type="dxa"/>
          </w:tcPr>
          <w:p w:rsidR="00FB5ED0" w:rsidRDefault="00FB5ED0" w:rsidP="00FB5ED0">
            <w:r>
              <w:t xml:space="preserve">Home communication 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19300B">
        <w:trPr>
          <w:trHeight w:val="620"/>
          <w:jc w:val="center"/>
        </w:trPr>
        <w:tc>
          <w:tcPr>
            <w:tcW w:w="3305" w:type="dxa"/>
          </w:tcPr>
          <w:p w:rsidR="00FB5ED0" w:rsidRDefault="00C748C6" w:rsidP="00FB5ED0">
            <w:proofErr w:type="spellStart"/>
            <w:r>
              <w:t>Withitness</w:t>
            </w:r>
            <w:proofErr w:type="spellEnd"/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FB5ED0">
        <w:trPr>
          <w:trHeight w:val="547"/>
          <w:jc w:val="center"/>
        </w:trPr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FB5ED0" w:rsidRPr="007A693A" w:rsidRDefault="0019300B" w:rsidP="00FB5ED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Inclusion and Equity</w:t>
            </w:r>
          </w:p>
        </w:tc>
        <w:tc>
          <w:tcPr>
            <w:tcW w:w="8125" w:type="dxa"/>
            <w:shd w:val="clear" w:color="auto" w:fill="D9D9D9" w:themeFill="background1" w:themeFillShade="D9"/>
            <w:vAlign w:val="center"/>
          </w:tcPr>
          <w:p w:rsidR="00FB5ED0" w:rsidRPr="00FB5ED0" w:rsidRDefault="00FB5ED0" w:rsidP="00FB5ED0">
            <w:pPr>
              <w:jc w:val="center"/>
            </w:pPr>
            <w:r w:rsidRPr="00FB5ED0">
              <w:t xml:space="preserve">Provide a </w:t>
            </w:r>
            <w:r w:rsidRPr="00FB5ED0">
              <w:rPr>
                <w:b/>
                <w:i/>
              </w:rPr>
              <w:t>short</w:t>
            </w:r>
            <w:r w:rsidRPr="00FB5ED0">
              <w:t xml:space="preserve"> description of what you learned or observed or did….</w:t>
            </w:r>
          </w:p>
        </w:tc>
      </w:tr>
      <w:tr w:rsidR="00FB5ED0" w:rsidTr="0019300B">
        <w:trPr>
          <w:trHeight w:val="872"/>
          <w:jc w:val="center"/>
        </w:trPr>
        <w:tc>
          <w:tcPr>
            <w:tcW w:w="3305" w:type="dxa"/>
          </w:tcPr>
          <w:p w:rsidR="00FB5ED0" w:rsidRDefault="00FB5ED0" w:rsidP="00FB5ED0">
            <w:r>
              <w:t>IEP –attend meeting if possible (what does paperwork look like)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19300B">
        <w:trPr>
          <w:trHeight w:val="800"/>
          <w:jc w:val="center"/>
        </w:trPr>
        <w:tc>
          <w:tcPr>
            <w:tcW w:w="3305" w:type="dxa"/>
          </w:tcPr>
          <w:p w:rsidR="00FB5ED0" w:rsidRDefault="00AF4588" w:rsidP="00FB5ED0">
            <w:r>
              <w:t>What accommodations are made for students’ w/disabilities?</w:t>
            </w:r>
          </w:p>
        </w:tc>
        <w:tc>
          <w:tcPr>
            <w:tcW w:w="8125" w:type="dxa"/>
          </w:tcPr>
          <w:p w:rsidR="00FB5ED0" w:rsidRDefault="00FB5ED0" w:rsidP="00FB5ED0"/>
        </w:tc>
      </w:tr>
      <w:tr w:rsidR="00FB5ED0" w:rsidTr="0019300B">
        <w:trPr>
          <w:trHeight w:val="620"/>
          <w:jc w:val="center"/>
        </w:trPr>
        <w:tc>
          <w:tcPr>
            <w:tcW w:w="3305" w:type="dxa"/>
          </w:tcPr>
          <w:p w:rsidR="00FB5ED0" w:rsidRDefault="00FB5ED0">
            <w:r>
              <w:t>Indian-ed.org (STI) (look up online)</w:t>
            </w:r>
          </w:p>
        </w:tc>
        <w:tc>
          <w:tcPr>
            <w:tcW w:w="8125" w:type="dxa"/>
          </w:tcPr>
          <w:p w:rsidR="00FB5ED0" w:rsidRDefault="00FB5ED0"/>
        </w:tc>
      </w:tr>
      <w:tr w:rsidR="00FB5ED0" w:rsidTr="0019300B">
        <w:trPr>
          <w:trHeight w:val="980"/>
          <w:jc w:val="center"/>
        </w:trPr>
        <w:tc>
          <w:tcPr>
            <w:tcW w:w="3305" w:type="dxa"/>
          </w:tcPr>
          <w:p w:rsidR="00FB5ED0" w:rsidRDefault="0019300B">
            <w:r>
              <w:t>How was curriculum d</w:t>
            </w:r>
            <w:r w:rsidR="00AF4588">
              <w:t>ifferen</w:t>
            </w:r>
            <w:r>
              <w:t>tiated for students with special</w:t>
            </w:r>
            <w:r w:rsidR="00AF4588">
              <w:t xml:space="preserve"> learning needs</w:t>
            </w:r>
          </w:p>
        </w:tc>
        <w:tc>
          <w:tcPr>
            <w:tcW w:w="8125" w:type="dxa"/>
          </w:tcPr>
          <w:p w:rsidR="00FB5ED0" w:rsidRDefault="00FB5ED0"/>
        </w:tc>
      </w:tr>
      <w:tr w:rsidR="00FB5ED0" w:rsidTr="0019300B">
        <w:trPr>
          <w:trHeight w:val="800"/>
          <w:jc w:val="center"/>
        </w:trPr>
        <w:tc>
          <w:tcPr>
            <w:tcW w:w="3305" w:type="dxa"/>
          </w:tcPr>
          <w:p w:rsidR="00FB5ED0" w:rsidRDefault="00AF4588">
            <w:r>
              <w:t>Evidence of culture, community, and personal assets.</w:t>
            </w:r>
          </w:p>
        </w:tc>
        <w:tc>
          <w:tcPr>
            <w:tcW w:w="8125" w:type="dxa"/>
          </w:tcPr>
          <w:p w:rsidR="00FB5ED0" w:rsidRDefault="00FB5ED0"/>
        </w:tc>
      </w:tr>
    </w:tbl>
    <w:p w:rsidR="00B05F6F" w:rsidRDefault="00B05F6F" w:rsidP="00265EF5">
      <w:pPr>
        <w:pStyle w:val="NoSpacing"/>
        <w:ind w:left="-288"/>
      </w:pPr>
    </w:p>
    <w:p w:rsidR="00FE37E6" w:rsidRDefault="00FE37E6" w:rsidP="00B05F6F">
      <w:pPr>
        <w:pStyle w:val="NoSpacing"/>
        <w:ind w:left="-720"/>
        <w:rPr>
          <w:sz w:val="20"/>
          <w:szCs w:val="20"/>
        </w:rPr>
      </w:pPr>
    </w:p>
    <w:p w:rsidR="00A33956" w:rsidRDefault="00A33956" w:rsidP="00B05F6F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It is important for preservice teachers to get as many opportunities and experiences engaging </w:t>
      </w:r>
      <w:bookmarkStart w:id="0" w:name="_GoBack"/>
      <w:bookmarkEnd w:id="0"/>
      <w:r>
        <w:rPr>
          <w:sz w:val="20"/>
          <w:szCs w:val="20"/>
        </w:rPr>
        <w:t>in a practicum experience. Hands-on</w:t>
      </w:r>
    </w:p>
    <w:p w:rsidR="00A33956" w:rsidRDefault="00A33956" w:rsidP="00B05F6F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experiences</w:t>
      </w:r>
      <w:proofErr w:type="gramEnd"/>
      <w:r>
        <w:rPr>
          <w:sz w:val="20"/>
          <w:szCs w:val="20"/>
        </w:rPr>
        <w:t xml:space="preserve"> are best but observing and recognizing the above topics, and having rich conversations about these are also very</w:t>
      </w:r>
    </w:p>
    <w:p w:rsidR="00FE37E6" w:rsidRDefault="00A33956" w:rsidP="00B05F6F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important</w:t>
      </w:r>
      <w:proofErr w:type="gramEnd"/>
      <w:r>
        <w:rPr>
          <w:sz w:val="20"/>
          <w:szCs w:val="20"/>
        </w:rPr>
        <w:t xml:space="preserve"> and can provide great insight and knowledge to our teacher candidates. Thank you! Dr. Moscatelli                                                                                                                                        </w:t>
      </w:r>
    </w:p>
    <w:p w:rsidR="00A33956" w:rsidRDefault="00A33956" w:rsidP="00B05F6F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B05F6F" w:rsidRPr="00B36762" w:rsidRDefault="0070408A" w:rsidP="00FB5ED0">
      <w:pPr>
        <w:pStyle w:val="NoSpacing"/>
      </w:pPr>
      <w:r>
        <w:rPr>
          <w:sz w:val="20"/>
          <w:szCs w:val="20"/>
        </w:rPr>
        <w:t>*Preservice Teacher’s s</w:t>
      </w:r>
      <w:r w:rsidR="00B05F6F" w:rsidRPr="00D12FA3">
        <w:rPr>
          <w:sz w:val="20"/>
          <w:szCs w:val="20"/>
        </w:rPr>
        <w:t>ignature:</w:t>
      </w:r>
      <w:r w:rsidR="00B05F6F" w:rsidRPr="00B36762">
        <w:t xml:space="preserve"> ___________</w:t>
      </w:r>
      <w:r w:rsidR="00F23367">
        <w:t>______________________</w:t>
      </w:r>
      <w:r>
        <w:t>______________</w:t>
      </w:r>
      <w:r w:rsidR="00B05F6F">
        <w:t xml:space="preserve"> Date:</w:t>
      </w:r>
      <w:r w:rsidR="00B05F6F">
        <w:tab/>
      </w:r>
    </w:p>
    <w:p w:rsidR="00B05F6F" w:rsidRDefault="00B05F6F" w:rsidP="00FB5ED0">
      <w:pPr>
        <w:pStyle w:val="NoSpacing"/>
      </w:pPr>
    </w:p>
    <w:p w:rsidR="00B05F6F" w:rsidRDefault="0070408A" w:rsidP="00FB5ED0">
      <w:pPr>
        <w:pStyle w:val="NoSpacing"/>
      </w:pPr>
      <w:r>
        <w:rPr>
          <w:sz w:val="20"/>
          <w:szCs w:val="20"/>
        </w:rPr>
        <w:t>*Mentor teacher’s signature:</w:t>
      </w:r>
      <w:r w:rsidR="00B05F6F">
        <w:t xml:space="preserve"> ___</w:t>
      </w:r>
      <w:r w:rsidR="00F23367">
        <w:t>______________________________</w:t>
      </w:r>
      <w:r>
        <w:t>_________________</w:t>
      </w:r>
      <w:r w:rsidR="00B05F6F">
        <w:t xml:space="preserve">Date: </w:t>
      </w:r>
    </w:p>
    <w:p w:rsidR="00B05F6F" w:rsidRDefault="00B05F6F" w:rsidP="00FB5ED0">
      <w:pPr>
        <w:pStyle w:val="NoSpacing"/>
        <w:ind w:right="-288"/>
      </w:pPr>
    </w:p>
    <w:p w:rsidR="00B05F6F" w:rsidRDefault="0070408A" w:rsidP="00FB5ED0">
      <w:pPr>
        <w:pStyle w:val="NoSpacing"/>
        <w:ind w:right="-288"/>
      </w:pPr>
      <w:r>
        <w:rPr>
          <w:sz w:val="20"/>
          <w:szCs w:val="20"/>
        </w:rPr>
        <w:t>*</w:t>
      </w:r>
      <w:r w:rsidR="00B05F6F" w:rsidRPr="00D12FA3">
        <w:rPr>
          <w:sz w:val="20"/>
          <w:szCs w:val="20"/>
        </w:rPr>
        <w:t xml:space="preserve">University </w:t>
      </w:r>
      <w:r>
        <w:rPr>
          <w:sz w:val="20"/>
          <w:szCs w:val="20"/>
        </w:rPr>
        <w:t>supervisor’s s</w:t>
      </w:r>
      <w:r w:rsidR="00B05F6F">
        <w:t>ignature: ___________________</w:t>
      </w:r>
      <w:r w:rsidR="00FB5ED0">
        <w:t>______________</w:t>
      </w:r>
      <w:r>
        <w:t>_____________</w:t>
      </w:r>
      <w:r w:rsidR="00B05F6F">
        <w:t xml:space="preserve">Date:  </w:t>
      </w:r>
      <w:r w:rsidR="00B05F6F">
        <w:tab/>
      </w:r>
    </w:p>
    <w:p w:rsidR="00B05F6F" w:rsidRDefault="00B05F6F" w:rsidP="00FB5ED0">
      <w:pPr>
        <w:pStyle w:val="NoSpacing"/>
      </w:pPr>
    </w:p>
    <w:p w:rsidR="00B05F6F" w:rsidRDefault="00B05F6F" w:rsidP="00C95BF8">
      <w:pPr>
        <w:pStyle w:val="NoSpacing"/>
        <w:ind w:left="-576"/>
      </w:pPr>
    </w:p>
    <w:sectPr w:rsidR="00B05F6F" w:rsidSect="00E83F9D">
      <w:footerReference w:type="even" r:id="rId7"/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88" w:rsidRDefault="00816C88" w:rsidP="00076941">
      <w:pPr>
        <w:spacing w:after="0" w:line="240" w:lineRule="auto"/>
      </w:pPr>
      <w:r>
        <w:separator/>
      </w:r>
    </w:p>
  </w:endnote>
  <w:endnote w:type="continuationSeparator" w:id="0">
    <w:p w:rsidR="00816C88" w:rsidRDefault="00816C88" w:rsidP="0007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13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588" w:rsidRDefault="00AF45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588" w:rsidRDefault="00AF4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9B" w:rsidRDefault="007D7F9B">
    <w:pPr>
      <w:pStyle w:val="Footer"/>
    </w:pPr>
    <w:r>
      <w:t>Dr. Maria Moscatelli   mmoscatelli@wsu.edu</w:t>
    </w:r>
  </w:p>
  <w:p w:rsidR="007D7F9B" w:rsidRDefault="007D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88" w:rsidRDefault="00816C88" w:rsidP="00076941">
      <w:pPr>
        <w:spacing w:after="0" w:line="240" w:lineRule="auto"/>
      </w:pPr>
      <w:r>
        <w:separator/>
      </w:r>
    </w:p>
  </w:footnote>
  <w:footnote w:type="continuationSeparator" w:id="0">
    <w:p w:rsidR="00816C88" w:rsidRDefault="00816C88" w:rsidP="00076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41"/>
    <w:rsid w:val="00016A3D"/>
    <w:rsid w:val="00076941"/>
    <w:rsid w:val="000C15A5"/>
    <w:rsid w:val="001103A3"/>
    <w:rsid w:val="00120326"/>
    <w:rsid w:val="001234FB"/>
    <w:rsid w:val="001641CE"/>
    <w:rsid w:val="001668A7"/>
    <w:rsid w:val="0019300B"/>
    <w:rsid w:val="001A312A"/>
    <w:rsid w:val="001E1BE0"/>
    <w:rsid w:val="00200378"/>
    <w:rsid w:val="00217330"/>
    <w:rsid w:val="00265EF5"/>
    <w:rsid w:val="00296313"/>
    <w:rsid w:val="002D19A7"/>
    <w:rsid w:val="00307526"/>
    <w:rsid w:val="003167E6"/>
    <w:rsid w:val="003354E0"/>
    <w:rsid w:val="003F4F3C"/>
    <w:rsid w:val="00415C11"/>
    <w:rsid w:val="00464975"/>
    <w:rsid w:val="005318AC"/>
    <w:rsid w:val="00560E02"/>
    <w:rsid w:val="00571FA4"/>
    <w:rsid w:val="00581C2E"/>
    <w:rsid w:val="00596CA1"/>
    <w:rsid w:val="00665D3C"/>
    <w:rsid w:val="006740BD"/>
    <w:rsid w:val="006835B6"/>
    <w:rsid w:val="0070408A"/>
    <w:rsid w:val="0076129B"/>
    <w:rsid w:val="00775405"/>
    <w:rsid w:val="007A693A"/>
    <w:rsid w:val="007D7F9B"/>
    <w:rsid w:val="00816C88"/>
    <w:rsid w:val="00826A42"/>
    <w:rsid w:val="008D78B5"/>
    <w:rsid w:val="008F1B67"/>
    <w:rsid w:val="008F6667"/>
    <w:rsid w:val="00946AB5"/>
    <w:rsid w:val="00952143"/>
    <w:rsid w:val="009734B6"/>
    <w:rsid w:val="00A33956"/>
    <w:rsid w:val="00AC1B9C"/>
    <w:rsid w:val="00AF4588"/>
    <w:rsid w:val="00B05F6F"/>
    <w:rsid w:val="00BB67DE"/>
    <w:rsid w:val="00BE2459"/>
    <w:rsid w:val="00BF4F0C"/>
    <w:rsid w:val="00C074E0"/>
    <w:rsid w:val="00C53F16"/>
    <w:rsid w:val="00C5441E"/>
    <w:rsid w:val="00C748C6"/>
    <w:rsid w:val="00C95BF8"/>
    <w:rsid w:val="00CA1ED3"/>
    <w:rsid w:val="00CE1E85"/>
    <w:rsid w:val="00CF6576"/>
    <w:rsid w:val="00D62ACB"/>
    <w:rsid w:val="00DC2270"/>
    <w:rsid w:val="00DD0EC5"/>
    <w:rsid w:val="00DD25B4"/>
    <w:rsid w:val="00DD5B35"/>
    <w:rsid w:val="00E31A46"/>
    <w:rsid w:val="00E36BBD"/>
    <w:rsid w:val="00E83F9D"/>
    <w:rsid w:val="00E95661"/>
    <w:rsid w:val="00F00E4A"/>
    <w:rsid w:val="00F05A5E"/>
    <w:rsid w:val="00F23367"/>
    <w:rsid w:val="00F31C73"/>
    <w:rsid w:val="00F53102"/>
    <w:rsid w:val="00F81975"/>
    <w:rsid w:val="00FB5ED0"/>
    <w:rsid w:val="00FC0F58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0712C"/>
  <w15:chartTrackingRefBased/>
  <w15:docId w15:val="{C0CF07DA-0E89-4CC4-B4FE-D20420FE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41"/>
  </w:style>
  <w:style w:type="paragraph" w:styleId="Footer">
    <w:name w:val="footer"/>
    <w:basedOn w:val="Normal"/>
    <w:link w:val="FooterChar"/>
    <w:uiPriority w:val="99"/>
    <w:unhideWhenUsed/>
    <w:rsid w:val="0007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41"/>
  </w:style>
  <w:style w:type="table" w:styleId="TableGrid">
    <w:name w:val="Table Grid"/>
    <w:basedOn w:val="TableNormal"/>
    <w:uiPriority w:val="39"/>
    <w:rsid w:val="007A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5BF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23367"/>
    <w:pPr>
      <w:widowControl w:val="0"/>
      <w:spacing w:before="56" w:after="0" w:line="240" w:lineRule="auto"/>
      <w:ind w:left="49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23367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F2336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Moscatelli</dc:creator>
  <cp:keywords/>
  <dc:description/>
  <cp:lastModifiedBy>Maria Moscatelli</cp:lastModifiedBy>
  <cp:revision>6</cp:revision>
  <cp:lastPrinted>2020-01-08T20:50:00Z</cp:lastPrinted>
  <dcterms:created xsi:type="dcterms:W3CDTF">2020-01-07T19:30:00Z</dcterms:created>
  <dcterms:modified xsi:type="dcterms:W3CDTF">2020-01-08T20:51:00Z</dcterms:modified>
</cp:coreProperties>
</file>